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291" w14:textId="77777777" w:rsidR="00AF0DB8" w:rsidRDefault="00AF0DB8" w:rsidP="0063621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9314D9" w14:textId="2F25CA77" w:rsidR="005C3BFE" w:rsidRPr="00636211" w:rsidRDefault="005C3BFE" w:rsidP="0063621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Nabór uczestników do Programu „Opieka wytchnieniowa” dla Jednostek Samorządu Terytorialnego – edycja 2024 realizowanego w ramach Funduszu Solidarnościowego</w:t>
      </w:r>
    </w:p>
    <w:p w14:paraId="0203293E" w14:textId="77777777" w:rsidR="00783BA5" w:rsidRPr="00636211" w:rsidRDefault="00783BA5" w:rsidP="0063621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51E313" w14:textId="1B25547C" w:rsidR="00783BA5" w:rsidRPr="00636211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Kierownik Miejskiego Ośrodka Pomocy Społecznej w Rypinie ogłasza nabór do Programu „</w:t>
      </w:r>
      <w:r w:rsidR="005C3BFE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Opieka wytchnieniowa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 dla Jednostek Samorządu Terytorialnego – edycja 2024 realizowanego w ramach Funduszu Solidarnościowego.</w:t>
      </w:r>
    </w:p>
    <w:p w14:paraId="5AAC7037" w14:textId="77777777" w:rsidR="005C3BFE" w:rsidRPr="00636211" w:rsidRDefault="005C3BFE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DDEDC95" w14:textId="7A5F34CB" w:rsidR="005C3BFE" w:rsidRPr="00636211" w:rsidRDefault="005C3BFE" w:rsidP="0063621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636211">
        <w:rPr>
          <w:sz w:val="22"/>
          <w:szCs w:val="22"/>
          <w:u w:val="single"/>
        </w:rPr>
        <w:t xml:space="preserve">Na realizację Programu w roku 2024 Gmina Miasta Rypin otrzymała dofinansowanie w kwocie </w:t>
      </w:r>
      <w:r w:rsidR="00636211">
        <w:rPr>
          <w:sz w:val="22"/>
          <w:szCs w:val="22"/>
          <w:u w:val="single"/>
        </w:rPr>
        <w:t xml:space="preserve">           </w:t>
      </w:r>
      <w:r w:rsidRPr="00636211">
        <w:rPr>
          <w:rStyle w:val="Pogrubienie"/>
          <w:b w:val="0"/>
          <w:bCs w:val="0"/>
          <w:sz w:val="22"/>
          <w:szCs w:val="22"/>
          <w:u w:val="single"/>
        </w:rPr>
        <w:t xml:space="preserve"> </w:t>
      </w:r>
      <w:r w:rsidR="00E50BF2" w:rsidRPr="00636211">
        <w:rPr>
          <w:rStyle w:val="Pogrubienie"/>
          <w:b w:val="0"/>
          <w:bCs w:val="0"/>
          <w:sz w:val="22"/>
          <w:szCs w:val="22"/>
          <w:u w:val="single"/>
        </w:rPr>
        <w:t>100</w:t>
      </w:r>
      <w:r w:rsidR="00AF0DB8">
        <w:rPr>
          <w:rStyle w:val="Pogrubienie"/>
          <w:b w:val="0"/>
          <w:bCs w:val="0"/>
          <w:sz w:val="22"/>
          <w:szCs w:val="22"/>
          <w:u w:val="single"/>
        </w:rPr>
        <w:t> </w:t>
      </w:r>
      <w:r w:rsidR="00E50BF2" w:rsidRPr="00636211">
        <w:rPr>
          <w:rStyle w:val="Pogrubienie"/>
          <w:b w:val="0"/>
          <w:bCs w:val="0"/>
          <w:sz w:val="22"/>
          <w:szCs w:val="22"/>
          <w:u w:val="single"/>
        </w:rPr>
        <w:t>5</w:t>
      </w:r>
      <w:r w:rsidRPr="00636211">
        <w:rPr>
          <w:rStyle w:val="Pogrubienie"/>
          <w:b w:val="0"/>
          <w:bCs w:val="0"/>
          <w:sz w:val="22"/>
          <w:szCs w:val="22"/>
          <w:u w:val="single"/>
        </w:rPr>
        <w:t>00</w:t>
      </w:r>
      <w:r w:rsidR="00AF0DB8">
        <w:rPr>
          <w:rStyle w:val="Pogrubienie"/>
          <w:b w:val="0"/>
          <w:bCs w:val="0"/>
          <w:sz w:val="22"/>
          <w:szCs w:val="22"/>
          <w:u w:val="single"/>
        </w:rPr>
        <w:t>,00</w:t>
      </w:r>
      <w:r w:rsidRPr="00636211">
        <w:rPr>
          <w:rStyle w:val="Pogrubienie"/>
          <w:b w:val="0"/>
          <w:bCs w:val="0"/>
          <w:sz w:val="22"/>
          <w:szCs w:val="22"/>
          <w:u w:val="single"/>
        </w:rPr>
        <w:t xml:space="preserve"> zł. </w:t>
      </w:r>
    </w:p>
    <w:p w14:paraId="6D230BA1" w14:textId="77777777" w:rsidR="005C3BFE" w:rsidRPr="00636211" w:rsidRDefault="005C3BFE" w:rsidP="0063621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</w:p>
    <w:p w14:paraId="56F52531" w14:textId="77777777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>Głównym celem Programu jest wsparcie członków rodzin lub opiekunów sprawujących</w:t>
      </w:r>
    </w:p>
    <w:p w14:paraId="15A0A1BE" w14:textId="77777777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>bezpośrednią opiekę nad:</w:t>
      </w:r>
    </w:p>
    <w:p w14:paraId="4A165CF4" w14:textId="25353E18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>1)</w:t>
      </w:r>
      <w:r w:rsidR="00A655C4" w:rsidRPr="00636211">
        <w:rPr>
          <w:rFonts w:ascii="Times New Roman" w:hAnsi="Times New Roman" w:cs="Times New Roman"/>
        </w:rPr>
        <w:t xml:space="preserve"> </w:t>
      </w:r>
      <w:r w:rsidRPr="00636211">
        <w:rPr>
          <w:rFonts w:ascii="Times New Roman" w:hAnsi="Times New Roman" w:cs="Times New Roman"/>
        </w:rPr>
        <w:t>dziećmi do ukończenia 16. roku życia posiadającymi orzeczenie o niepełnosprawności lub</w:t>
      </w:r>
    </w:p>
    <w:p w14:paraId="56F8C65E" w14:textId="24238D8E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 xml:space="preserve">2) osobami niepełnosprawnymi posiadającymi </w:t>
      </w:r>
    </w:p>
    <w:p w14:paraId="20DEFA2A" w14:textId="77777777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>a) orzeczenie o znacznym stopniu niepełnosprawności albo</w:t>
      </w:r>
    </w:p>
    <w:p w14:paraId="53F4A7FD" w14:textId="02E48449" w:rsidR="005C3BFE" w:rsidRPr="00636211" w:rsidRDefault="005C3BFE" w:rsidP="006362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6211">
        <w:rPr>
          <w:rFonts w:ascii="Times New Roman" w:hAnsi="Times New Roman" w:cs="Times New Roman"/>
        </w:rPr>
        <w:t xml:space="preserve">b) orzeczenie traktowane na równi z orzeczeniem wymienionym w lit. a, zgodnie z art. 5 i art. 62 ustawy z dnia 27 sierpnia 1997 r. o rehabilitacji zawodowej i społecznej oraz zatrudnianiu osób niepełnosprawnych (Dz. U. z 2023 r. poz. 100, z późn. zm.) </w:t>
      </w:r>
    </w:p>
    <w:p w14:paraId="3D07AFB1" w14:textId="77777777" w:rsidR="00B67E79" w:rsidRPr="00636211" w:rsidRDefault="00B67E79" w:rsidP="0063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2A8638B9" w14:textId="77777777" w:rsidR="00F902C9" w:rsidRPr="00636211" w:rsidRDefault="00B67E79" w:rsidP="00636211">
      <w:pPr>
        <w:pStyle w:val="NormalnyWeb"/>
        <w:spacing w:line="276" w:lineRule="auto"/>
        <w:jc w:val="both"/>
        <w:rPr>
          <w:b/>
          <w:bCs/>
          <w:sz w:val="22"/>
          <w:szCs w:val="22"/>
        </w:rPr>
      </w:pPr>
      <w:r w:rsidRPr="00636211">
        <w:rPr>
          <w:b/>
          <w:bCs/>
          <w:sz w:val="22"/>
          <w:szCs w:val="22"/>
        </w:rPr>
        <w:t>Planowane jest objęcie usługami opieki wytchnieniowej w ramach programu:</w:t>
      </w:r>
    </w:p>
    <w:p w14:paraId="1C1410CC" w14:textId="5A3125DB" w:rsidR="00B67E79" w:rsidRPr="00636211" w:rsidRDefault="00B67E79" w:rsidP="00636211">
      <w:pPr>
        <w:pStyle w:val="NormalnyWeb"/>
        <w:spacing w:line="276" w:lineRule="auto"/>
        <w:jc w:val="both"/>
        <w:rPr>
          <w:sz w:val="22"/>
          <w:szCs w:val="22"/>
        </w:rPr>
      </w:pPr>
      <w:r w:rsidRPr="00636211">
        <w:rPr>
          <w:sz w:val="22"/>
          <w:szCs w:val="22"/>
        </w:rPr>
        <w:t>a) 3 dzieci z orzeczeniem o niepełnosprawności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(</w:t>
      </w:r>
      <w:r w:rsidRPr="00636211">
        <w:rPr>
          <w:rStyle w:val="Pogrubienie"/>
          <w:sz w:val="22"/>
          <w:szCs w:val="22"/>
        </w:rPr>
        <w:t>134 godziny w okresie trwania programu</w:t>
      </w:r>
      <w:r w:rsidRPr="00636211">
        <w:rPr>
          <w:sz w:val="22"/>
          <w:szCs w:val="22"/>
        </w:rPr>
        <w:t>),</w:t>
      </w:r>
    </w:p>
    <w:p w14:paraId="667F6952" w14:textId="796A3F58" w:rsidR="00F902C9" w:rsidRPr="00636211" w:rsidRDefault="00B67E79" w:rsidP="00636211">
      <w:pPr>
        <w:pStyle w:val="NormalnyWeb"/>
        <w:spacing w:line="276" w:lineRule="auto"/>
        <w:jc w:val="both"/>
        <w:rPr>
          <w:sz w:val="22"/>
          <w:szCs w:val="22"/>
        </w:rPr>
      </w:pPr>
      <w:r w:rsidRPr="00636211">
        <w:rPr>
          <w:sz w:val="22"/>
          <w:szCs w:val="22"/>
        </w:rPr>
        <w:t>b) 12 osób niepełnosprawnych posiadających orzeczenie o znacznym stopniu niepełnosprawności wydane na podstawie ustawy z dnia 27 sierpnia 1997 r. o rehabilitacji zawodowej i społecznej oraz zatrudnianiu osób niepełnosprawnych (Dz. U. z 2021 r. poz. 573) albo orzeczenie równoważne do wyżej wymienionego (</w:t>
      </w:r>
      <w:r w:rsidRPr="00636211">
        <w:rPr>
          <w:rStyle w:val="Pogrubienie"/>
          <w:sz w:val="22"/>
          <w:szCs w:val="22"/>
        </w:rPr>
        <w:t>134 godziny w okresie trwania programu</w:t>
      </w:r>
      <w:r w:rsidRPr="00636211">
        <w:rPr>
          <w:sz w:val="22"/>
          <w:szCs w:val="22"/>
        </w:rPr>
        <w:t>).</w:t>
      </w:r>
    </w:p>
    <w:p w14:paraId="5CABD157" w14:textId="6BC344C2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Usługi opieki wytchnieniowej mogą świadczyć osoby:</w:t>
      </w:r>
    </w:p>
    <w:p w14:paraId="1465AA2B" w14:textId="54870EA6" w:rsidR="00632905" w:rsidRPr="00636211" w:rsidRDefault="00632905" w:rsidP="006362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36211">
        <w:rPr>
          <w:rFonts w:ascii="Times New Roman" w:hAnsi="Times New Roman" w:cs="Times New Roman"/>
          <w:kern w:val="0"/>
        </w:rPr>
        <w:t xml:space="preserve"> posiadające dokument potwierdzający uzyskanie kwalifikacji w zawodzie: asystent</w:t>
      </w:r>
      <w:r w:rsidR="009751BB" w:rsidRPr="00636211">
        <w:rPr>
          <w:rFonts w:ascii="Times New Roman" w:hAnsi="Times New Roman" w:cs="Times New Roman"/>
          <w:kern w:val="0"/>
        </w:rPr>
        <w:t xml:space="preserve"> </w:t>
      </w:r>
      <w:r w:rsidRPr="00636211">
        <w:rPr>
          <w:rFonts w:ascii="Times New Roman" w:hAnsi="Times New Roman" w:cs="Times New Roman"/>
          <w:kern w:val="0"/>
        </w:rPr>
        <w:t>osoby niepełnosprawnej,</w:t>
      </w:r>
      <w:r w:rsidR="009751BB" w:rsidRPr="00636211">
        <w:rPr>
          <w:rFonts w:ascii="Times New Roman" w:hAnsi="Times New Roman" w:cs="Times New Roman"/>
          <w:kern w:val="0"/>
        </w:rPr>
        <w:t xml:space="preserve"> </w:t>
      </w:r>
      <w:r w:rsidRPr="00636211">
        <w:rPr>
          <w:rFonts w:ascii="Times New Roman" w:hAnsi="Times New Roman" w:cs="Times New Roman"/>
          <w:kern w:val="0"/>
        </w:rPr>
        <w:t>pielęgniarka, siostra PCK, opiekun osoby starszej, opiekun medyczny, pedagog, psycholog, terapeuta zajęciowy, fizjoterapeuta lub</w:t>
      </w:r>
    </w:p>
    <w:p w14:paraId="76657B95" w14:textId="2C6E6A77" w:rsidR="009751BB" w:rsidRPr="00636211" w:rsidRDefault="009751BB" w:rsidP="006362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36211">
        <w:rPr>
          <w:rFonts w:ascii="Times New Roman" w:hAnsi="Times New Roman" w:cs="Times New Roman"/>
          <w:kern w:val="0"/>
        </w:rPr>
        <w:lastRenderedPageBreak/>
        <w:t>posiada co najmniej 6-miesięczne, udokumentowane doświadczenie  w udzielaniu bezpośredniej pomocy osobom z niepełnosprawnościami, np. doświadczenie zawodowe, doświadczenie w udzielaniu wsparcia osobom</w:t>
      </w:r>
      <w:r w:rsidR="00A655C4" w:rsidRPr="00636211">
        <w:rPr>
          <w:rFonts w:ascii="Times New Roman" w:hAnsi="Times New Roman" w:cs="Times New Roman"/>
          <w:kern w:val="0"/>
        </w:rPr>
        <w:t xml:space="preserve"> </w:t>
      </w:r>
      <w:r w:rsidRPr="00636211">
        <w:rPr>
          <w:rFonts w:ascii="Times New Roman" w:hAnsi="Times New Roman" w:cs="Times New Roman"/>
          <w:kern w:val="0"/>
        </w:rPr>
        <w:t>z niepełnosprawnościami w formie wolontariatu, lub</w:t>
      </w:r>
    </w:p>
    <w:p w14:paraId="7D9D8578" w14:textId="17D55244" w:rsidR="00632905" w:rsidRPr="00636211" w:rsidRDefault="00632905" w:rsidP="006362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36211">
        <w:rPr>
          <w:rFonts w:ascii="Times New Roman" w:hAnsi="Times New Roman" w:cs="Times New Roman"/>
          <w:kern w:val="0"/>
        </w:rPr>
        <w:t>zostaną wskazane przez uczestnika Programu w Karcie zgłoszenia do Programu</w:t>
      </w:r>
    </w:p>
    <w:p w14:paraId="7328CED8" w14:textId="0B9838AA" w:rsidR="00632905" w:rsidRPr="00636211" w:rsidRDefault="00E95226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przypadku gdy usługa będzie świadczona na rzecz dzieci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niepełnosprawnością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16 roku życia </w:t>
      </w:r>
      <w:r w:rsid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orzeczeniem o niepełnosprawności łącznie z ww. wskazaniami, wymagane jest także: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zaświadczenie o niekaralności; 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niefigurowaniu w Rejestrze Sprawców Przestępstw na Tle Seksualnym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postaci wydruku pobranej informacji z Rejestru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; 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pisemna akceptacja osoby świadczącej usługi opieki wytchnieniowej ze strony rodzica lub opiekuna prawnego dziecka</w:t>
      </w:r>
      <w:r w:rsidR="00A655C4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32905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niepełnosprawnością.</w:t>
      </w:r>
    </w:p>
    <w:p w14:paraId="7F942FB9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 jest dopuszczalnym wskazanie na opiekuna świadczącego usługę opieki wytchnieniowej:</w:t>
      </w:r>
    </w:p>
    <w:p w14:paraId="72F7C4C4" w14:textId="22972646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członków rodziny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 członków rodziny uznaje się wstępnych lub zstępnych, małżonka, rodzeństwo, teściów, macochę, ojczyma oraz osobę pozostającą we wspólnym pożyciu, a także osobę pozostającą w stosunku przysposobienia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uczestnikiem).</w:t>
      </w:r>
    </w:p>
    <w:p w14:paraId="26447716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opiekunów prawnych osoby niepełnosprawnej,</w:t>
      </w:r>
    </w:p>
    <w:p w14:paraId="2B993F6A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osoby faktycznie zamieszkującej z osobą niepełnosprawną.</w:t>
      </w:r>
    </w:p>
    <w:p w14:paraId="0497962E" w14:textId="22E8B703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Usługi opieki wytchnieniowej 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będą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świadczon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ramach pobytu dziennego w miejscu zamieszkania osoby niepełnosprawnej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 godzinach </w:t>
      </w:r>
      <w:r w:rsidR="009751BB" w:rsidRPr="0063621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6.00 – 22.00</w:t>
      </w:r>
      <w:r w:rsidR="009751BB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B792076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Odbiorca usługi ani jego opiekun prawny nie ponoszą opłat za usługi opieki wytchnieniowej świadczone w ramach programu.</w:t>
      </w:r>
    </w:p>
    <w:p w14:paraId="00DF25A3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Osoby zakwalifikowane do Programu otrzymają stosowną informację.</w:t>
      </w:r>
    </w:p>
    <w:p w14:paraId="0BB39EBB" w14:textId="77777777" w:rsidR="00632905" w:rsidRPr="00636211" w:rsidRDefault="00632905" w:rsidP="006362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Osoby zainteresowane udziałem w Programie proszone są o:</w:t>
      </w:r>
    </w:p>
    <w:p w14:paraId="04DD2E7A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zapoznanie się z Regulaminem określającym zasady realizacji Programu „Opieka wytchnieniowa” dla Jednostek Samorządu Terytorialnego – edycja 2024,</w:t>
      </w:r>
    </w:p>
    <w:p w14:paraId="344CA253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dokumentów potwierdzających niepełnosprawność osoby, która ma być objęta usługami (tj. orzeczenia o niepełnosprawności dziecka do 16 roku życia, orzeczenia o znacznym stopniu niepełnosprawności, orzeczenia lekarza orzecznika ZUS o całkowitej niezdolności do pracy i samodzielnej egzystencji lub orzeczenia równoważnego),</w:t>
      </w:r>
    </w:p>
    <w:p w14:paraId="7AFC1B7C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karty zgłoszenia do Programu</w:t>
      </w:r>
    </w:p>
    <w:p w14:paraId="34B757A0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oświadczenia o sprawowaniu bezpośredniej opieki nad osobą niepełnosprawną,</w:t>
      </w:r>
    </w:p>
    <w:p w14:paraId="78A962D3" w14:textId="1D5E08C1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oświadczenia dotyczącego wyboru osoby świadczącej usługę opieki wytchnieniowej</w:t>
      </w:r>
    </w:p>
    <w:p w14:paraId="1541205B" w14:textId="09A004B1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złożenie podpisanej Klauzuli informacyjnej </w:t>
      </w:r>
      <w:proofErr w:type="spellStart"/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Rodo</w:t>
      </w:r>
      <w:proofErr w:type="spellEnd"/>
      <w:r w:rsid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MOPS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ramach Programu „Opieka wytchnieniowa” dla Jednostek Samorządu Terytorialnego – edycja 2024</w:t>
      </w:r>
    </w:p>
    <w:p w14:paraId="7E830584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podpisanej Klauzuli informacyjnej Ministerstwa w ramach Programu „Opieka wytchnieniowa” dla Jednostek Samorządu Terytorialnego – edycja 2024</w:t>
      </w:r>
    </w:p>
    <w:p w14:paraId="03779D95" w14:textId="344D393B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informacji o niefigurowaniu w Rejestrze Sprawców przestępstw na tle seksualnym – dotyczy opiekunów dzieci do 16 roku życia,</w:t>
      </w:r>
    </w:p>
    <w:p w14:paraId="1EE4FDBA" w14:textId="77777777" w:rsidR="00632905" w:rsidRPr="00636211" w:rsidRDefault="00632905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zaświadczenia o niekaralności - dotyczy opiekunów dzieci do 16 roku życia,</w:t>
      </w:r>
    </w:p>
    <w:p w14:paraId="390A9DEF" w14:textId="71AE807C" w:rsidR="00642063" w:rsidRPr="00636211" w:rsidRDefault="00642063" w:rsidP="006362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pisemnej akceptacji osoby świadczącej usługi opieki wytchnieniowej ze strony rodzica lub opiekuna prawnego dziecka  z niepełnosprawnością.</w:t>
      </w:r>
    </w:p>
    <w:p w14:paraId="7F9AF5E7" w14:textId="292748C6" w:rsidR="00783BA5" w:rsidRPr="00636211" w:rsidRDefault="00632905" w:rsidP="00636211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Pierwszeństwo zakwalifikowania się do programu należeć będzie dla członków rodzin lub opiekunów sprawujących bezpośrednią opiekę na co dzień nad dziećmi/osobami dorosłymi niepełnosprawnymi, którzy stale przebywają w domu i nie korzystają np. z ośrodka  </w:t>
      </w:r>
      <w:r w:rsidR="00E95226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wsparcia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placówek pobytu całodobowego, ze środowiskowego domu pomocy, z dziennego domu pomocy, z warsztatu terapii zajęciowej lub niezatrudnionych, uczących się lub studiujących.</w:t>
      </w:r>
    </w:p>
    <w:p w14:paraId="76D89800" w14:textId="3179563E" w:rsidR="00783BA5" w:rsidRPr="00636211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Osoby zainteresowane wsparciem w ramach Programu składają kartę zgłoszenia wraz</w:t>
      </w:r>
      <w:r w:rsidR="00642063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niezbędną dokumentację do Miejskiego Ośrodka Pomocy Społecznej w Rypinie,  ul. Warszawska 40, pok. nr 1,  w godz. 8</w:t>
      </w:r>
      <w:r w:rsidRPr="0063621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00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-11</w:t>
      </w:r>
      <w:r w:rsidRPr="0063621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00</w:t>
      </w:r>
      <w:r w:rsidR="00E76D5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962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 04 kwietnia 2024</w:t>
      </w:r>
      <w:r w:rsidR="00AF0D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962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r.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dnia </w:t>
      </w:r>
      <w:r w:rsidR="00E95226"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 kwietnia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2024 r.  </w:t>
      </w:r>
    </w:p>
    <w:p w14:paraId="1F5EFA2A" w14:textId="77777777" w:rsidR="00783BA5" w:rsidRPr="00636211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AFDB73" w14:textId="6E213EAC" w:rsidR="00783BA5" w:rsidRPr="00636211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Wszelkich niezbędnych informacji udziela starszy socjalista  pracy socjalnej Miejskiego Ośrodka Pomocy Społecznej w Rypinie Katarzyna Meler tel. 54 280 96 42 email:  katarzyna.meler@rypin.eu</w:t>
      </w:r>
    </w:p>
    <w:p w14:paraId="0A829B7B" w14:textId="77777777" w:rsidR="00783BA5" w:rsidRPr="00636211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F9362D9" w14:textId="77777777" w:rsidR="00783BA5" w:rsidRDefault="00783BA5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Załączniki: </w:t>
      </w:r>
    </w:p>
    <w:p w14:paraId="72775002" w14:textId="77777777" w:rsidR="00AF0DB8" w:rsidRPr="00636211" w:rsidRDefault="00AF0DB8" w:rsidP="006362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AFFA410" w14:textId="77777777" w:rsidR="00AF0DB8" w:rsidRDefault="00AF0DB8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</w:t>
      </w:r>
    </w:p>
    <w:p w14:paraId="38468D75" w14:textId="2B6651F9" w:rsidR="00B7442A" w:rsidRDefault="00B7442A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Ogłoszenie o naborze OW 2024</w:t>
      </w:r>
    </w:p>
    <w:p w14:paraId="10BEFE7B" w14:textId="77777777" w:rsidR="00AF0DB8" w:rsidRDefault="00AF0DB8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Regulamin</w:t>
      </w:r>
    </w:p>
    <w:p w14:paraId="6443FC44" w14:textId="7368A641" w:rsidR="00783BA5" w:rsidRPr="00636211" w:rsidRDefault="00783BA5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zgłoszenia /zał. Nr 7/</w:t>
      </w:r>
    </w:p>
    <w:p w14:paraId="05C21876" w14:textId="6ECA4D0C" w:rsidR="00783BA5" w:rsidRPr="00636211" w:rsidRDefault="00783BA5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Oświadczenie o </w:t>
      </w:r>
      <w:r w:rsidR="00347C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sprawowaniu bezpośredniej opieki 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/zał. Nr 1/</w:t>
      </w:r>
    </w:p>
    <w:p w14:paraId="023113D4" w14:textId="1F050E03" w:rsidR="00783BA5" w:rsidRDefault="00783BA5" w:rsidP="006362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Oświadczenie o wskazaniu </w:t>
      </w:r>
      <w:r w:rsid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opiekuna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/zał. Nr 2/</w:t>
      </w:r>
    </w:p>
    <w:p w14:paraId="513636F6" w14:textId="77777777" w:rsidR="00AF0DB8" w:rsidRDefault="00347C34" w:rsidP="00AF0D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Pisemna akceptacja osoby </w:t>
      </w:r>
    </w:p>
    <w:p w14:paraId="132ED86D" w14:textId="6D25763F" w:rsidR="00AF0DB8" w:rsidRPr="00636211" w:rsidRDefault="00AF0DB8" w:rsidP="00AF0D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Klauzula RODO MOPS Rypin</w:t>
      </w:r>
    </w:p>
    <w:p w14:paraId="0731863F" w14:textId="77777777" w:rsidR="00AF0DB8" w:rsidRPr="00AF0DB8" w:rsidRDefault="00AF0DB8" w:rsidP="00AF0D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Klauzula RODO </w:t>
      </w:r>
      <w:proofErr w:type="spellStart"/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MRiPS</w:t>
      </w:r>
      <w:proofErr w:type="spellEnd"/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/zał. Nr 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Pr="006362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</w:p>
    <w:p w14:paraId="6B7A22A4" w14:textId="11F7DEA7" w:rsidR="00347C34" w:rsidRPr="00636211" w:rsidRDefault="00347C34" w:rsidP="00AF0D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90471C" w14:textId="77777777" w:rsidR="00B7442A" w:rsidRDefault="00B7442A" w:rsidP="00B7442A">
      <w:pPr>
        <w:spacing w:line="276" w:lineRule="auto"/>
        <w:ind w:left="6372"/>
        <w:jc w:val="both"/>
        <w:rPr>
          <w:rFonts w:ascii="Times New Roman" w:hAnsi="Times New Roman" w:cs="Times New Roman"/>
        </w:rPr>
      </w:pPr>
      <w:r w:rsidRPr="00B7442A">
        <w:rPr>
          <w:rFonts w:ascii="Times New Roman" w:hAnsi="Times New Roman" w:cs="Times New Roman"/>
        </w:rPr>
        <w:t>Marta Kubas-Trędewicz</w:t>
      </w:r>
    </w:p>
    <w:p w14:paraId="4FAE7108" w14:textId="77777777" w:rsidR="00B7442A" w:rsidRDefault="00B7442A" w:rsidP="00B7442A">
      <w:pPr>
        <w:spacing w:line="276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MOPS w Rypinie</w:t>
      </w:r>
    </w:p>
    <w:p w14:paraId="73921936" w14:textId="5594FCAE" w:rsidR="00BB3BFA" w:rsidRPr="00636211" w:rsidRDefault="00B7442A" w:rsidP="00B7442A">
      <w:pPr>
        <w:spacing w:line="276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B3BFA" w:rsidRPr="00636211" w:rsidSect="00A35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4201" w14:textId="77777777" w:rsidR="00A35CC6" w:rsidRDefault="00A35CC6" w:rsidP="00AF0DB8">
      <w:pPr>
        <w:spacing w:after="0" w:line="240" w:lineRule="auto"/>
      </w:pPr>
      <w:r>
        <w:separator/>
      </w:r>
    </w:p>
  </w:endnote>
  <w:endnote w:type="continuationSeparator" w:id="0">
    <w:p w14:paraId="540DF212" w14:textId="77777777" w:rsidR="00A35CC6" w:rsidRDefault="00A35CC6" w:rsidP="00AF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0386" w14:textId="77777777" w:rsidR="00A35CC6" w:rsidRDefault="00A35CC6" w:rsidP="00AF0DB8">
      <w:pPr>
        <w:spacing w:after="0" w:line="240" w:lineRule="auto"/>
      </w:pPr>
      <w:r>
        <w:separator/>
      </w:r>
    </w:p>
  </w:footnote>
  <w:footnote w:type="continuationSeparator" w:id="0">
    <w:p w14:paraId="65443C18" w14:textId="77777777" w:rsidR="00A35CC6" w:rsidRDefault="00A35CC6" w:rsidP="00AF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9D84" w14:textId="77777777" w:rsidR="00AF0DB8" w:rsidRDefault="00AF0DB8" w:rsidP="00AF0DB8">
    <w:pPr>
      <w:rPr>
        <w:noProof/>
      </w:rPr>
    </w:pPr>
    <w:r>
      <w:rPr>
        <w:noProof/>
      </w:rPr>
      <w:drawing>
        <wp:inline distT="0" distB="0" distL="0" distR="0" wp14:anchorId="1949B9A5" wp14:editId="3C63A916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5A8908" wp14:editId="6A47E227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7BC66" w14:textId="77777777" w:rsidR="00AF0DB8" w:rsidRPr="004632A3" w:rsidRDefault="00AF0DB8" w:rsidP="00AF0DB8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3A138107" w14:textId="77777777" w:rsidR="00AF0DB8" w:rsidRDefault="00AF0DB8" w:rsidP="00AF0DB8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3AFB3FC7" w14:textId="77777777" w:rsidR="00AF0DB8" w:rsidRDefault="00AF0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B9"/>
    <w:multiLevelType w:val="multilevel"/>
    <w:tmpl w:val="B242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CB4500"/>
    <w:multiLevelType w:val="multilevel"/>
    <w:tmpl w:val="B394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1DB"/>
    <w:multiLevelType w:val="multilevel"/>
    <w:tmpl w:val="03CE4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F30DFF"/>
    <w:multiLevelType w:val="hybridMultilevel"/>
    <w:tmpl w:val="1906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209B9"/>
    <w:multiLevelType w:val="multilevel"/>
    <w:tmpl w:val="739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83A37"/>
    <w:multiLevelType w:val="hybridMultilevel"/>
    <w:tmpl w:val="454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1240">
    <w:abstractNumId w:val="2"/>
  </w:num>
  <w:num w:numId="2" w16cid:durableId="242448860">
    <w:abstractNumId w:val="0"/>
  </w:num>
  <w:num w:numId="3" w16cid:durableId="252517858">
    <w:abstractNumId w:val="3"/>
  </w:num>
  <w:num w:numId="4" w16cid:durableId="242685591">
    <w:abstractNumId w:val="1"/>
  </w:num>
  <w:num w:numId="5" w16cid:durableId="244342649">
    <w:abstractNumId w:val="4"/>
  </w:num>
  <w:num w:numId="6" w16cid:durableId="61860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5"/>
    <w:rsid w:val="002C667F"/>
    <w:rsid w:val="00347C34"/>
    <w:rsid w:val="00504EE5"/>
    <w:rsid w:val="005C3BFE"/>
    <w:rsid w:val="00632905"/>
    <w:rsid w:val="00636211"/>
    <w:rsid w:val="00642063"/>
    <w:rsid w:val="00783BA5"/>
    <w:rsid w:val="00827D01"/>
    <w:rsid w:val="008357D9"/>
    <w:rsid w:val="00947412"/>
    <w:rsid w:val="009751BB"/>
    <w:rsid w:val="009962CF"/>
    <w:rsid w:val="00A35CC6"/>
    <w:rsid w:val="00A655C4"/>
    <w:rsid w:val="00AF0DB8"/>
    <w:rsid w:val="00B67E79"/>
    <w:rsid w:val="00B7442A"/>
    <w:rsid w:val="00B75226"/>
    <w:rsid w:val="00BB3BFA"/>
    <w:rsid w:val="00E12136"/>
    <w:rsid w:val="00E50BF2"/>
    <w:rsid w:val="00E76D50"/>
    <w:rsid w:val="00E946CF"/>
    <w:rsid w:val="00E95226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4902"/>
  <w15:chartTrackingRefBased/>
  <w15:docId w15:val="{BBB7D4E1-A922-40DE-81A3-6AAECAA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83BA5"/>
    <w:rPr>
      <w:b/>
      <w:bCs/>
    </w:rPr>
  </w:style>
  <w:style w:type="paragraph" w:styleId="Akapitzlist">
    <w:name w:val="List Paragraph"/>
    <w:basedOn w:val="Normalny"/>
    <w:uiPriority w:val="34"/>
    <w:qFormat/>
    <w:rsid w:val="00783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B8"/>
  </w:style>
  <w:style w:type="paragraph" w:styleId="Stopka">
    <w:name w:val="footer"/>
    <w:basedOn w:val="Normalny"/>
    <w:link w:val="StopkaZnak"/>
    <w:uiPriority w:val="99"/>
    <w:unhideWhenUsed/>
    <w:rsid w:val="00AF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3</cp:revision>
  <cp:lastPrinted>2024-04-03T07:28:00Z</cp:lastPrinted>
  <dcterms:created xsi:type="dcterms:W3CDTF">2024-04-03T07:27:00Z</dcterms:created>
  <dcterms:modified xsi:type="dcterms:W3CDTF">2024-04-03T07:28:00Z</dcterms:modified>
</cp:coreProperties>
</file>